
<file path=[Content_Types].xml><?xml version="1.0" encoding="utf-8"?>
<Types xmlns="http://schemas.openxmlformats.org/package/2006/content-types">
  <Default Extension="tmp" ContentType="image/png"/>
  <Default Extension="png" ContentType="image/pn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970513" w:rsidRDefault="00970513" w:rsidP="00970513">
      <w:pPr>
        <w:spacing w:after="0"/>
        <w:rPr>
          <w:b/>
          <w:sz w:val="32"/>
        </w:rPr>
      </w:pPr>
      <w:r w:rsidRPr="00E409A0">
        <w:rPr>
          <w:b/>
          <w:sz w:val="32"/>
        </w:rPr>
        <w:t>Senzor osvětlení s</w:t>
      </w:r>
      <w:r>
        <w:rPr>
          <w:b/>
          <w:sz w:val="32"/>
        </w:rPr>
        <w:t> </w:t>
      </w:r>
      <w:r w:rsidRPr="00E409A0">
        <w:rPr>
          <w:b/>
          <w:sz w:val="32"/>
        </w:rPr>
        <w:t>LED</w:t>
      </w:r>
    </w:p>
    <w:p w:rsidR="00970513" w:rsidRPr="00E409A0" w:rsidRDefault="00970513" w:rsidP="00970513">
      <w:pPr>
        <w:spacing w:after="0"/>
        <w:rPr>
          <w:b/>
          <w:sz w:val="12"/>
          <w:szCs w:val="12"/>
        </w:rPr>
      </w:pPr>
    </w:p>
    <w:p w:rsidR="00970513" w:rsidRPr="00E409A0" w:rsidRDefault="00970513" w:rsidP="00970513">
      <w:pPr>
        <w:spacing w:after="0"/>
        <w:rPr>
          <w:b/>
        </w:rPr>
      </w:pPr>
      <w:r w:rsidRPr="00E409A0">
        <w:rPr>
          <w:b/>
        </w:rPr>
        <w:t>Pracovní postup:</w:t>
      </w:r>
    </w:p>
    <w:p w:rsidR="00970513" w:rsidRDefault="00970513" w:rsidP="00970513">
      <w:pPr>
        <w:spacing w:after="0"/>
      </w:pPr>
      <w:r>
        <w:t>Osazovat budeme podle velikosti součástek, tzn. že jako první budeme pájet nejmenší komponenty.</w:t>
      </w:r>
    </w:p>
    <w:p w:rsidR="00970513" w:rsidRDefault="00970513" w:rsidP="00A8340E">
      <w:pPr>
        <w:spacing w:after="0"/>
        <w:jc w:val="center"/>
      </w:pPr>
      <w:r>
        <w:rPr>
          <w:noProof/>
          <w:lang w:eastAsia="cs-CZ"/>
        </w:rPr>
        <w:drawing>
          <wp:inline distT="0" distB="0" distL="0" distR="0">
            <wp:extent cx="3240000" cy="2648442"/>
            <wp:effectExtent l="0" t="0" r="0" b="0"/>
            <wp:docPr id="1" name="Obráze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B5489B7.tmp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2648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513" w:rsidRDefault="00970513" w:rsidP="00970513">
      <w:pPr>
        <w:spacing w:after="0"/>
      </w:pPr>
    </w:p>
    <w:p w:rsidR="00970513" w:rsidRDefault="00970513" w:rsidP="00970513">
      <w:pPr>
        <w:spacing w:after="0"/>
      </w:pPr>
      <w:r>
        <w:t xml:space="preserve">Jako první zapájíme rezistory. Oba mají hodnotu 470 </w:t>
      </w:r>
      <w:r w:rsidRPr="00970513">
        <w:t>Ω</w:t>
      </w:r>
      <w:r>
        <w:t xml:space="preserve"> a nemají polaritu.</w:t>
      </w:r>
    </w:p>
    <w:p w:rsidR="00970513" w:rsidRDefault="00970513" w:rsidP="00A8340E">
      <w:pPr>
        <w:spacing w:after="0"/>
        <w:jc w:val="center"/>
      </w:pPr>
      <w:r>
        <w:rPr>
          <w:noProof/>
          <w:lang w:eastAsia="cs-CZ"/>
        </w:rPr>
        <w:drawing>
          <wp:inline distT="0" distB="0" distL="0" distR="0">
            <wp:extent cx="2519680" cy="1190625"/>
            <wp:effectExtent l="0" t="0" r="0" b="9525"/>
            <wp:docPr id="2" name="Obráze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B54FBD6.tmp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972" b="22967"/>
                    <a:stretch/>
                  </pic:blipFill>
                  <pic:spPr bwMode="auto">
                    <a:xfrm>
                      <a:off x="0" y="0"/>
                      <a:ext cx="2520000" cy="11907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70513" w:rsidRDefault="00970513" w:rsidP="00970513">
      <w:pPr>
        <w:spacing w:after="0"/>
      </w:pPr>
    </w:p>
    <w:p w:rsidR="00970513" w:rsidRDefault="00970513" w:rsidP="00970513">
      <w:pPr>
        <w:spacing w:after="0"/>
      </w:pPr>
      <w:r>
        <w:t xml:space="preserve">Nyní osadíme </w:t>
      </w:r>
      <w:proofErr w:type="spellStart"/>
      <w:r>
        <w:t>Zenerovy</w:t>
      </w:r>
      <w:proofErr w:type="spellEnd"/>
      <w:r>
        <w:t xml:space="preserve"> diody. Pozor na polaritu, černý pruh na diodě musí při osazení odpovídat bílému pruhu na potisku desky. Správné zapojení tedy je:</w:t>
      </w:r>
    </w:p>
    <w:p w:rsidR="00970513" w:rsidRDefault="00970513" w:rsidP="00A8340E">
      <w:pPr>
        <w:spacing w:after="0"/>
        <w:jc w:val="center"/>
      </w:pPr>
      <w:r>
        <w:rPr>
          <w:noProof/>
          <w:lang w:eastAsia="cs-CZ"/>
        </w:rPr>
        <w:drawing>
          <wp:inline distT="0" distB="0" distL="0" distR="0">
            <wp:extent cx="2518410" cy="1247775"/>
            <wp:effectExtent l="0" t="0" r="0" b="9525"/>
            <wp:docPr id="3" name="Obráze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B54EA0B.tmp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791" b="22737"/>
                    <a:stretch/>
                  </pic:blipFill>
                  <pic:spPr bwMode="auto">
                    <a:xfrm>
                      <a:off x="0" y="0"/>
                      <a:ext cx="2520000" cy="12485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70513" w:rsidRDefault="00970513" w:rsidP="00970513">
      <w:pPr>
        <w:spacing w:after="0"/>
      </w:pPr>
    </w:p>
    <w:p w:rsidR="00970513" w:rsidRDefault="00970513" w:rsidP="00970513">
      <w:pPr>
        <w:spacing w:after="0"/>
      </w:pPr>
      <w:r>
        <w:t xml:space="preserve">Do některých komponentů (jako např. </w:t>
      </w:r>
      <w:proofErr w:type="spellStart"/>
      <w:r w:rsidR="00A8340E">
        <w:t>gesture</w:t>
      </w:r>
      <w:proofErr w:type="spellEnd"/>
      <w:r w:rsidR="00A8340E">
        <w:t xml:space="preserve"> sensor</w:t>
      </w:r>
      <w:r>
        <w:t>) na tuto desku je potřeb</w:t>
      </w:r>
      <w:r w:rsidR="00A8340E">
        <w:t>a předem zapájet kolíkové lišty. Pozor na jejich směr (nahoru/dolů, některé součástky budou osazeny zespodu):</w:t>
      </w:r>
    </w:p>
    <w:p w:rsidR="00970513" w:rsidRDefault="00970513" w:rsidP="00A8340E">
      <w:pPr>
        <w:spacing w:after="0"/>
        <w:jc w:val="center"/>
      </w:pPr>
      <w:r>
        <w:rPr>
          <w:noProof/>
          <w:lang w:eastAsia="cs-CZ"/>
        </w:rPr>
        <w:drawing>
          <wp:inline distT="0" distB="0" distL="0" distR="0">
            <wp:extent cx="1620000" cy="1688936"/>
            <wp:effectExtent l="0" t="0" r="0" b="6985"/>
            <wp:docPr id="4" name="Obráze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B543F1C.tmp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0000" cy="1688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513" w:rsidRDefault="00970513" w:rsidP="00970513">
      <w:pPr>
        <w:spacing w:after="0"/>
      </w:pPr>
    </w:p>
    <w:p w:rsidR="00A8340E" w:rsidRDefault="00A8340E" w:rsidP="00970513">
      <w:pPr>
        <w:spacing w:after="0"/>
      </w:pPr>
    </w:p>
    <w:p w:rsidR="00A8340E" w:rsidRDefault="00A8340E" w:rsidP="00970513">
      <w:pPr>
        <w:spacing w:after="0"/>
      </w:pPr>
    </w:p>
    <w:p w:rsidR="00970513" w:rsidRDefault="00A8340E" w:rsidP="00970513">
      <w:pPr>
        <w:spacing w:after="0"/>
      </w:pPr>
      <w:proofErr w:type="spellStart"/>
      <w:r>
        <w:lastRenderedPageBreak/>
        <w:t>Gesture</w:t>
      </w:r>
      <w:proofErr w:type="spellEnd"/>
      <w:r>
        <w:t xml:space="preserve"> sensor připájíme na desku:</w:t>
      </w:r>
    </w:p>
    <w:p w:rsidR="00A8340E" w:rsidRDefault="00A8340E" w:rsidP="00A8340E">
      <w:pPr>
        <w:spacing w:after="0"/>
        <w:jc w:val="center"/>
      </w:pPr>
      <w:r>
        <w:rPr>
          <w:noProof/>
          <w:lang w:eastAsia="cs-CZ"/>
        </w:rPr>
        <w:drawing>
          <wp:inline distT="0" distB="0" distL="0" distR="0">
            <wp:extent cx="3240000" cy="2250912"/>
            <wp:effectExtent l="0" t="0" r="0" b="0"/>
            <wp:docPr id="6" name="Obrázek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B548068.tmp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2250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340E" w:rsidRDefault="00A8340E" w:rsidP="00970513">
      <w:pPr>
        <w:spacing w:after="0"/>
      </w:pPr>
    </w:p>
    <w:p w:rsidR="00A8340E" w:rsidRDefault="009B60B6" w:rsidP="00970513">
      <w:pPr>
        <w:spacing w:after="0"/>
      </w:pPr>
      <w:r>
        <w:t xml:space="preserve">Nyní připájíme tři dvojice kolíkových lišt – dvě hned vedle sebe k popisům „GYROINT“ a „GESUREINT“, třetí k popisu „POWER 5 V“. Ten se nachází v blízkosti </w:t>
      </w:r>
      <w:proofErr w:type="spellStart"/>
      <w:r>
        <w:t>Arduina</w:t>
      </w:r>
      <w:proofErr w:type="spellEnd"/>
      <w:r>
        <w:t>.</w:t>
      </w:r>
    </w:p>
    <w:p w:rsidR="009B60B6" w:rsidRDefault="009B60B6" w:rsidP="009B60B6">
      <w:pPr>
        <w:spacing w:after="0"/>
        <w:jc w:val="center"/>
      </w:pPr>
      <w:r>
        <w:rPr>
          <w:noProof/>
          <w:lang w:eastAsia="cs-CZ"/>
        </w:rPr>
        <w:drawing>
          <wp:inline distT="0" distB="0" distL="0" distR="0">
            <wp:extent cx="2085975" cy="2000250"/>
            <wp:effectExtent l="0" t="0" r="9525" b="0"/>
            <wp:docPr id="7" name="Obrázek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B549725.tmp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9876"/>
                    <a:stretch/>
                  </pic:blipFill>
                  <pic:spPr bwMode="auto">
                    <a:xfrm>
                      <a:off x="0" y="0"/>
                      <a:ext cx="2086266" cy="20005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B60B6" w:rsidRDefault="009B60B6" w:rsidP="00970513">
      <w:pPr>
        <w:spacing w:after="0"/>
      </w:pPr>
    </w:p>
    <w:p w:rsidR="009B60B6" w:rsidRDefault="009B60B6" w:rsidP="00970513">
      <w:pPr>
        <w:spacing w:after="0"/>
      </w:pPr>
    </w:p>
    <w:p w:rsidR="00A8340E" w:rsidRDefault="009B60B6" w:rsidP="00970513">
      <w:pPr>
        <w:spacing w:after="0"/>
      </w:pPr>
      <w:r>
        <w:t xml:space="preserve">Na vrchní stranu (s potiskem) budeme nyní pájet kolíkové dutinky. U </w:t>
      </w:r>
      <w:proofErr w:type="spellStart"/>
      <w:r>
        <w:t>Arduina</w:t>
      </w:r>
      <w:proofErr w:type="spellEnd"/>
      <w:r>
        <w:t xml:space="preserve"> a </w:t>
      </w:r>
      <w:proofErr w:type="spellStart"/>
      <w:r>
        <w:t>Wemos</w:t>
      </w:r>
      <w:proofErr w:type="spellEnd"/>
      <w:r>
        <w:t xml:space="preserve"> budeme pájet na každou stranu dvě řady – pro pozdější připojení kabelů. Budeme tedy potřebovat čtyři lišty s 15 dutinkami, čtyři lišty s osmi dutinkami a jednu se čtyřmi dutinkami.</w:t>
      </w:r>
    </w:p>
    <w:p w:rsidR="009B60B6" w:rsidRDefault="009B60B6" w:rsidP="00CC752C">
      <w:pPr>
        <w:spacing w:after="0"/>
        <w:jc w:val="center"/>
      </w:pPr>
      <w:r>
        <w:rPr>
          <w:noProof/>
          <w:lang w:eastAsia="cs-CZ"/>
        </w:rPr>
        <w:drawing>
          <wp:inline distT="0" distB="0" distL="0" distR="0">
            <wp:extent cx="2229325" cy="2340000"/>
            <wp:effectExtent l="0" t="0" r="0" b="3175"/>
            <wp:docPr id="9" name="Obrázek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B54D2FF.tmp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9325" cy="23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C752C">
        <w:t xml:space="preserve">  </w:t>
      </w:r>
      <w:r>
        <w:rPr>
          <w:noProof/>
          <w:lang w:eastAsia="cs-CZ"/>
        </w:rPr>
        <w:drawing>
          <wp:inline distT="0" distB="0" distL="0" distR="0">
            <wp:extent cx="2152800" cy="2340000"/>
            <wp:effectExtent l="0" t="0" r="0" b="3175"/>
            <wp:docPr id="11" name="Obrázek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B547D17.tmp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2800" cy="23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C752C">
        <w:t xml:space="preserve">  </w:t>
      </w:r>
      <w:r>
        <w:rPr>
          <w:noProof/>
          <w:lang w:eastAsia="cs-CZ"/>
        </w:rPr>
        <w:drawing>
          <wp:inline distT="0" distB="0" distL="0" distR="0">
            <wp:extent cx="1851732" cy="2340000"/>
            <wp:effectExtent l="0" t="0" r="0" b="3175"/>
            <wp:docPr id="12" name="Obrázek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B547052.tmp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1732" cy="23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752C" w:rsidRDefault="00CC752C" w:rsidP="00970513">
      <w:pPr>
        <w:spacing w:after="0"/>
      </w:pPr>
    </w:p>
    <w:p w:rsidR="00CC752C" w:rsidRDefault="00CC752C" w:rsidP="00970513">
      <w:pPr>
        <w:spacing w:after="0"/>
      </w:pPr>
    </w:p>
    <w:p w:rsidR="00CC752C" w:rsidRDefault="00CC752C" w:rsidP="00970513">
      <w:pPr>
        <w:spacing w:after="0"/>
      </w:pPr>
    </w:p>
    <w:p w:rsidR="00CC752C" w:rsidRDefault="00CC752C" w:rsidP="00970513">
      <w:pPr>
        <w:spacing w:after="0"/>
      </w:pPr>
    </w:p>
    <w:p w:rsidR="00CC752C" w:rsidRDefault="00CC752C" w:rsidP="00970513">
      <w:pPr>
        <w:spacing w:after="0"/>
      </w:pPr>
    </w:p>
    <w:p w:rsidR="00CC752C" w:rsidRDefault="00CC752C" w:rsidP="00970513">
      <w:pPr>
        <w:spacing w:after="0"/>
      </w:pPr>
    </w:p>
    <w:p w:rsidR="00CC752C" w:rsidRDefault="00CC752C" w:rsidP="00970513">
      <w:pPr>
        <w:spacing w:after="0"/>
      </w:pPr>
    </w:p>
    <w:p w:rsidR="00CC752C" w:rsidRDefault="00CC752C" w:rsidP="00970513">
      <w:pPr>
        <w:spacing w:after="0"/>
      </w:pPr>
      <w:r>
        <w:lastRenderedPageBreak/>
        <w:t>Nyní připájíme senzor teploty a vlhkosti DHT 12. Pozor na jeho orientaci, musí směřovat tak, aby byl zvenku viditelný jeho nápis:</w:t>
      </w:r>
    </w:p>
    <w:p w:rsidR="00CC752C" w:rsidRDefault="00CC752C" w:rsidP="00CC752C">
      <w:pPr>
        <w:spacing w:after="0"/>
        <w:jc w:val="center"/>
      </w:pPr>
      <w:r>
        <w:rPr>
          <w:noProof/>
          <w:lang w:eastAsia="cs-CZ"/>
        </w:rPr>
        <w:drawing>
          <wp:inline distT="0" distB="0" distL="0" distR="0">
            <wp:extent cx="2880000" cy="2176000"/>
            <wp:effectExtent l="0" t="0" r="0" b="0"/>
            <wp:docPr id="13" name="Obrázek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B54A34B.tmp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17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752C" w:rsidRDefault="00CC752C" w:rsidP="00970513">
      <w:pPr>
        <w:spacing w:after="0"/>
      </w:pPr>
    </w:p>
    <w:p w:rsidR="00D15737" w:rsidRDefault="00CC752C" w:rsidP="00970513">
      <w:pPr>
        <w:spacing w:after="0"/>
      </w:pPr>
      <w:r>
        <w:t xml:space="preserve">Dále budeme pájet z druhé strany desky. </w:t>
      </w:r>
      <w:r w:rsidR="00D15737">
        <w:t xml:space="preserve">Nejdříve </w:t>
      </w:r>
      <w:r w:rsidR="00D15737" w:rsidRPr="00D15737">
        <w:rPr>
          <w:b/>
        </w:rPr>
        <w:t>spojíme dva kontakty</w:t>
      </w:r>
      <w:r w:rsidR="00D15737">
        <w:t xml:space="preserve"> na H můstku DRV 8833 označené „</w:t>
      </w:r>
      <w:r w:rsidR="00D15737" w:rsidRPr="00D15737">
        <w:rPr>
          <w:b/>
        </w:rPr>
        <w:t>J2</w:t>
      </w:r>
      <w:r w:rsidR="00D15737">
        <w:t>“. Tento krok je nutno udělat nyní, později se k této straně obvodu nedostaneme.</w:t>
      </w:r>
    </w:p>
    <w:p w:rsidR="00D15737" w:rsidRDefault="00D15737" w:rsidP="00D15737">
      <w:pPr>
        <w:spacing w:after="0"/>
        <w:jc w:val="center"/>
      </w:pPr>
      <w:r>
        <w:rPr>
          <w:noProof/>
        </w:rPr>
        <w:drawing>
          <wp:inline distT="0" distB="0" distL="0" distR="0">
            <wp:extent cx="2295525" cy="2295525"/>
            <wp:effectExtent l="0" t="0" r="9525" b="9525"/>
            <wp:docPr id="5" name="Obrázek 5" descr="VÃ½sledek obrÃ¡zku pro drv88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VÃ½sledek obrÃ¡zku pro drv883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5">
                              <a14:imgEffect>
                                <a14:brightnessContrast bright="16000" contrast="8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5525" cy="2295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5737" w:rsidRDefault="00D15737" w:rsidP="00970513">
      <w:pPr>
        <w:spacing w:after="0"/>
      </w:pPr>
    </w:p>
    <w:p w:rsidR="00CC752C" w:rsidRDefault="00D15737" w:rsidP="00970513">
      <w:pPr>
        <w:spacing w:after="0"/>
      </w:pPr>
      <w:r>
        <w:t>Dále</w:t>
      </w:r>
      <w:r w:rsidR="00CC752C">
        <w:t xml:space="preserve"> si připájíme kolíkové lišty na DRV 8833:</w:t>
      </w:r>
      <w:bookmarkStart w:id="0" w:name="_GoBack"/>
      <w:bookmarkEnd w:id="0"/>
    </w:p>
    <w:p w:rsidR="00CC752C" w:rsidRDefault="00CC752C" w:rsidP="00CC752C">
      <w:pPr>
        <w:spacing w:after="0"/>
        <w:jc w:val="center"/>
      </w:pPr>
      <w:r>
        <w:rPr>
          <w:noProof/>
          <w:lang w:eastAsia="cs-CZ"/>
        </w:rPr>
        <w:drawing>
          <wp:inline distT="0" distB="0" distL="0" distR="0">
            <wp:extent cx="2520000" cy="2291317"/>
            <wp:effectExtent l="0" t="0" r="0" b="0"/>
            <wp:docPr id="14" name="Obrázek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B54123D.tmp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2291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752C" w:rsidRDefault="00CC752C" w:rsidP="00970513">
      <w:pPr>
        <w:spacing w:after="0"/>
      </w:pPr>
    </w:p>
    <w:p w:rsidR="00CC752C" w:rsidRDefault="00CC752C" w:rsidP="00970513">
      <w:pPr>
        <w:spacing w:after="0"/>
      </w:pPr>
      <w:r>
        <w:t>DRV 8833 následně připájíme na spodní stranu desky a poté odstříháme nadměrně dlouhé vývody:</w:t>
      </w:r>
    </w:p>
    <w:p w:rsidR="00CC752C" w:rsidRDefault="00CC752C" w:rsidP="00CC752C">
      <w:pPr>
        <w:spacing w:after="0"/>
        <w:jc w:val="center"/>
      </w:pPr>
      <w:r>
        <w:rPr>
          <w:noProof/>
          <w:lang w:eastAsia="cs-CZ"/>
        </w:rPr>
        <w:lastRenderedPageBreak/>
        <w:drawing>
          <wp:inline distT="0" distB="0" distL="0" distR="0">
            <wp:extent cx="3240000" cy="2096830"/>
            <wp:effectExtent l="0" t="0" r="0" b="0"/>
            <wp:docPr id="15" name="Obrázek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B541264.tmp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209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752C" w:rsidRDefault="00CC752C" w:rsidP="00970513">
      <w:pPr>
        <w:spacing w:after="0"/>
      </w:pPr>
    </w:p>
    <w:p w:rsidR="00CC752C" w:rsidRDefault="00CC752C" w:rsidP="00970513">
      <w:pPr>
        <w:spacing w:after="0"/>
      </w:pPr>
      <w:r>
        <w:t xml:space="preserve">Zespodu zapájíme i </w:t>
      </w:r>
      <w:proofErr w:type="spellStart"/>
      <w:r>
        <w:t>dutinkovou</w:t>
      </w:r>
      <w:proofErr w:type="spellEnd"/>
      <w:r>
        <w:t xml:space="preserve"> lištu s osmi dutinkami, která bude později připojena ke gyroskopu:</w:t>
      </w:r>
    </w:p>
    <w:p w:rsidR="00CC752C" w:rsidRDefault="00CC752C" w:rsidP="00CC752C">
      <w:pPr>
        <w:spacing w:after="0"/>
        <w:jc w:val="center"/>
      </w:pPr>
      <w:r>
        <w:rPr>
          <w:noProof/>
          <w:lang w:eastAsia="cs-CZ"/>
        </w:rPr>
        <w:drawing>
          <wp:inline distT="0" distB="0" distL="0" distR="0">
            <wp:extent cx="2700000" cy="1609833"/>
            <wp:effectExtent l="0" t="0" r="5715" b="0"/>
            <wp:docPr id="16" name="Obrázek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B5462F1.tmp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609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752C" w:rsidRDefault="00CC752C" w:rsidP="00CC752C">
      <w:pPr>
        <w:spacing w:after="0"/>
      </w:pPr>
      <w:r>
        <w:t xml:space="preserve">Nyní se vrátíme k vrchní straně desky a zapájíme konektory se šroubky. </w:t>
      </w:r>
      <w:r w:rsidR="0019566D">
        <w:t>Pro osazení dvou sousedících je potřebné je nejdříve zaklesnout do sebe.</w:t>
      </w:r>
    </w:p>
    <w:p w:rsidR="0019566D" w:rsidRDefault="0019566D" w:rsidP="0019566D">
      <w:pPr>
        <w:spacing w:after="0"/>
        <w:jc w:val="center"/>
      </w:pPr>
      <w:r>
        <w:rPr>
          <w:noProof/>
          <w:lang w:eastAsia="cs-CZ"/>
        </w:rPr>
        <w:drawing>
          <wp:inline distT="0" distB="0" distL="0" distR="0">
            <wp:extent cx="4320000" cy="2345522"/>
            <wp:effectExtent l="0" t="0" r="4445" b="0"/>
            <wp:docPr id="17" name="Obrázek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B544886.tmp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345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566D" w:rsidRDefault="0019566D" w:rsidP="0019566D">
      <w:pPr>
        <w:spacing w:after="0"/>
        <w:jc w:val="center"/>
      </w:pPr>
    </w:p>
    <w:p w:rsidR="0019566D" w:rsidRDefault="0019566D" w:rsidP="0019566D">
      <w:pPr>
        <w:spacing w:after="0"/>
      </w:pPr>
      <w:r>
        <w:t xml:space="preserve">Jako poslední do </w:t>
      </w:r>
      <w:proofErr w:type="spellStart"/>
      <w:r>
        <w:t>dutinkových</w:t>
      </w:r>
      <w:proofErr w:type="spellEnd"/>
      <w:r>
        <w:t xml:space="preserve"> lišt vložíme </w:t>
      </w:r>
      <w:proofErr w:type="spellStart"/>
      <w:r>
        <w:t>Arduino</w:t>
      </w:r>
      <w:proofErr w:type="spellEnd"/>
      <w:r>
        <w:t xml:space="preserve"> a </w:t>
      </w:r>
      <w:proofErr w:type="spellStart"/>
      <w:r>
        <w:t>Wemos</w:t>
      </w:r>
      <w:proofErr w:type="spellEnd"/>
      <w:r>
        <w:t>:</w:t>
      </w:r>
    </w:p>
    <w:p w:rsidR="0019566D" w:rsidRDefault="0019566D" w:rsidP="0019566D">
      <w:pPr>
        <w:spacing w:after="0"/>
        <w:jc w:val="center"/>
      </w:pPr>
      <w:r>
        <w:rPr>
          <w:noProof/>
          <w:lang w:eastAsia="cs-CZ"/>
        </w:rPr>
        <w:lastRenderedPageBreak/>
        <w:drawing>
          <wp:inline distT="0" distB="0" distL="0" distR="0">
            <wp:extent cx="4320000" cy="3517500"/>
            <wp:effectExtent l="0" t="0" r="4445" b="6985"/>
            <wp:docPr id="18" name="Obrázek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B543E18.tmp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351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9566D" w:rsidSect="00970513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EE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EE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70513"/>
    <w:rsid w:val="0019566D"/>
    <w:rsid w:val="00850AAD"/>
    <w:rsid w:val="00970513"/>
    <w:rsid w:val="009B60B6"/>
    <w:rsid w:val="00A8340E"/>
    <w:rsid w:val="00CC752C"/>
    <w:rsid w:val="00D157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cs-C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F449A5D"/>
  <w15:chartTrackingRefBased/>
  <w15:docId w15:val="{814427DD-3C3B-43FB-B93F-6DA11725BCD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cs-CZ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ln">
    <w:name w:val="Normal"/>
    <w:qFormat/>
    <w:rsid w:val="00970513"/>
  </w:style>
  <w:style w:type="character" w:default="1" w:styleId="Standardnpsmoodstavce">
    <w:name w:val="Default Paragraph Font"/>
    <w:uiPriority w:val="1"/>
    <w:semiHidden/>
    <w:unhideWhenUsed/>
  </w:style>
  <w:style w:type="table" w:default="1" w:styleId="Normlntabul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seznamu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tmp"/><Relationship Id="rId13" Type="http://schemas.openxmlformats.org/officeDocument/2006/relationships/image" Target="media/image10.tmp"/><Relationship Id="rId18" Type="http://schemas.openxmlformats.org/officeDocument/2006/relationships/image" Target="media/image14.tmp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tmp"/><Relationship Id="rId12" Type="http://schemas.openxmlformats.org/officeDocument/2006/relationships/image" Target="media/image9.tmp"/><Relationship Id="rId17" Type="http://schemas.openxmlformats.org/officeDocument/2006/relationships/image" Target="media/image13.tmp"/><Relationship Id="rId2" Type="http://schemas.openxmlformats.org/officeDocument/2006/relationships/settings" Target="settings.xml"/><Relationship Id="rId16" Type="http://schemas.openxmlformats.org/officeDocument/2006/relationships/image" Target="media/image12.tmp"/><Relationship Id="rId20" Type="http://schemas.openxmlformats.org/officeDocument/2006/relationships/image" Target="media/image16.tmp"/><Relationship Id="rId1" Type="http://schemas.openxmlformats.org/officeDocument/2006/relationships/styles" Target="styles.xml"/><Relationship Id="rId6" Type="http://schemas.openxmlformats.org/officeDocument/2006/relationships/image" Target="media/image3.tmp"/><Relationship Id="rId11" Type="http://schemas.openxmlformats.org/officeDocument/2006/relationships/image" Target="media/image8.tmp"/><Relationship Id="rId5" Type="http://schemas.openxmlformats.org/officeDocument/2006/relationships/image" Target="media/image2.tmp"/><Relationship Id="rId15" Type="http://schemas.microsoft.com/office/2007/relationships/hdphoto" Target="media/hdphoto1.wdp"/><Relationship Id="rId10" Type="http://schemas.openxmlformats.org/officeDocument/2006/relationships/image" Target="media/image7.tmp"/><Relationship Id="rId19" Type="http://schemas.openxmlformats.org/officeDocument/2006/relationships/image" Target="media/image15.tmp"/><Relationship Id="rId4" Type="http://schemas.openxmlformats.org/officeDocument/2006/relationships/image" Target="media/image1.tmp"/><Relationship Id="rId9" Type="http://schemas.openxmlformats.org/officeDocument/2006/relationships/image" Target="media/image6.tmp"/><Relationship Id="rId14" Type="http://schemas.openxmlformats.org/officeDocument/2006/relationships/image" Target="media/image11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Motiv Office">
  <a:themeElements>
    <a:clrScheme name="Kancelář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Kancelář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Kancelář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</TotalTime>
  <Pages>5</Pages>
  <Words>263</Words>
  <Characters>1556</Characters>
  <Application>Microsoft Office Word</Application>
  <DocSecurity>0</DocSecurity>
  <Lines>12</Lines>
  <Paragraphs>3</Paragraphs>
  <ScaleCrop>false</ScaleCrop>
  <HeadingPairs>
    <vt:vector size="2" baseType="variant">
      <vt:variant>
        <vt:lpstr>Název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Martin Coufal</dc:creator>
  <cp:keywords/>
  <dc:description/>
  <cp:lastModifiedBy>Martin Ptáček</cp:lastModifiedBy>
  <cp:revision>2</cp:revision>
  <dcterms:created xsi:type="dcterms:W3CDTF">2018-06-28T11:03:00Z</dcterms:created>
  <dcterms:modified xsi:type="dcterms:W3CDTF">2018-07-01T00:01:00Z</dcterms:modified>
</cp:coreProperties>
</file>